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line">
              <wp:posOffset>-495300</wp:posOffset>
            </wp:positionV>
            <wp:extent cx="4943475" cy="15430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Aditi\Downloads\Screen Shot 2015-06-24 at 3.24.0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iti\Downloads\Screen Shot 2015-06-24 at 3.24.04 PM.png" descr="C:\Users\Aditi\Downloads\Screen Shot 2015-06-24 at 3.24.04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color w:val="000000"/>
          <w:sz w:val="32"/>
          <w:szCs w:val="32"/>
          <w:u w:color="000000"/>
          <w:rtl w:val="0"/>
          <w:lang w:val="de-DE"/>
        </w:rPr>
        <w:t>APPLICATION FORM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                            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drawing>
          <wp:inline distT="0" distB="0" distL="0" distR="0">
            <wp:extent cx="1457325" cy="1247775"/>
            <wp:effectExtent l="0" t="0" r="0" b="0"/>
            <wp:docPr id="1073741826" name="officeArt object" descr="https://encrypted-tbn1.gstatic.com/images?q=tbn:ANd9GcTlLxSwfRtpRUdXOruLC8B8fHSvGV0aJFYGPB0KKxOM2h5_m1el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encrypted-tbn1.gstatic.com/images?q=tbn:ANd9GcTlLxSwfRtpRUdXOruLC8B8fHSvGV0aJFYGPB0KKxOM2h5_m1elEg" descr="https://encrypted-tbn1.gstatic.com/images?q=tbn:ANd9GcTlLxSwfRtpRUdXOruLC8B8fHSvGV0aJFYGPB0KKxOM2h5_m1el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drawing>
          <wp:inline distT="0" distB="0" distL="0" distR="0">
            <wp:extent cx="1419225" cy="1257300"/>
            <wp:effectExtent l="0" t="0" r="0" b="0"/>
            <wp:docPr id="1073741827" name="officeArt object" descr="The Royal College of Physicians and Surgeons of Glasgow - Dentist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he Royal College of Physicians and Surgeons of Glasgow - Dentistry" descr="The Royal College of Physicians and Surgeons of Glasgow - Dentistry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The AOMSI offers competitive educational awards to advance your career.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The Fellowship: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Provides an opportunity to gain experience at a centre of excellence in Orthognathic surgery and Maxillofacial trauma.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Available to: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Individuals at an early stage in their career.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Number of Fellowships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: TRAUMA-1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0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                                   ORTHOGNATHIC-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3</w:t>
      </w:r>
    </w:p>
    <w:p>
      <w:pPr>
        <w:pStyle w:val="Body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(There may be a few more additional positions that may be available and this will be intimated shortly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</w:rPr>
        <w:t>).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Centers of Training: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Funding: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All Awards are paid. A monthly honorarium of Rs.25,000 /- for the duration of the fellowship (1 year).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On completion of the award, a final report must be submitted to AOMSI within one month.</w:t>
        <w:br w:type="textWrapping"/>
      </w:r>
      <w:commentRangeStart w:id="0"/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Candidates opting out of the program before completion will have to return the funds to the AOMSI</w:t>
      </w:r>
      <w:commentRangeEnd w:id="0"/>
      <w:r>
        <w:commentReference w:id="0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Eligibility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Eligibility is based on the following criteria: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  Member of the Association of Oral &amp; Maxillofacial Surgeons of India</w:t>
      </w:r>
    </w:p>
    <w:p>
      <w:pPr>
        <w:pStyle w:val="Body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Having successfully completed the MDS course from a college duly recognized by the DCI affiliated to a recognized university. (less than 5 years post MDS experience)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  <w:shd w:val="clear" w:color="auto" w:fill="ffff00"/>
          <w:rtl w:val="0"/>
          <w:lang w:val="en-US"/>
        </w:rPr>
        <w:t xml:space="preserve">Closing date for applying: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  <w:shd w:val="clear" w:color="auto" w:fill="ffff00"/>
          <w:rtl w:val="0"/>
          <w:lang w:val="en-US"/>
        </w:rPr>
        <w:t xml:space="preserve">JULY 25 th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  <w:shd w:val="clear" w:color="auto" w:fill="ffff00"/>
          <w:rtl w:val="0"/>
        </w:rPr>
        <w:t xml:space="preserve"> August, 201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  <w:shd w:val="clear" w:color="auto" w:fill="ffff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val="single" w:color="000000"/>
          <w:shd w:val="clear" w:color="auto" w:fill="ffff00"/>
          <w:rtl w:val="0"/>
        </w:rPr>
        <w:t>.</w:t>
      </w:r>
    </w:p>
    <w:p>
      <w:pPr>
        <w:pStyle w:val="Body"/>
        <w:spacing w:line="240" w:lineRule="auto"/>
        <w:ind w:left="2790" w:hanging="279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Process of selection: </w:t>
      </w: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1. Submission of Application and self-assessment forms by the candidate</w:t>
      </w:r>
    </w:p>
    <w:p>
      <w:pPr>
        <w:pStyle w:val="Body"/>
        <w:spacing w:line="240" w:lineRule="auto"/>
        <w:ind w:left="1350" w:firstLine="7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2. Onsite Screening test*</w:t>
      </w:r>
    </w:p>
    <w:p>
      <w:pPr>
        <w:pStyle w:val="Body"/>
        <w:spacing w:line="240" w:lineRule="auto"/>
        <w:ind w:left="1350" w:firstLine="7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3. Interview of shortlisted candidates** selected on basis of the Screening test </w:t>
      </w:r>
    </w:p>
    <w:p>
      <w:pPr>
        <w:pStyle w:val="Body"/>
        <w:spacing w:line="240" w:lineRule="auto"/>
        <w:ind w:left="1440" w:firstLine="7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4. Announcement of result on basis of total score according to weightage: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          </w:t>
        <w:tab/>
        <w:tab/>
        <w:tab/>
        <w:tab/>
        <w:t xml:space="preserve">  a) Self-assessment: 200 marks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         </w:t>
        <w:tab/>
        <w:tab/>
        <w:tab/>
        <w:tab/>
        <w:t xml:space="preserve">  b) Screening test:   200 marks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 xml:space="preserve">           </w:t>
        <w:tab/>
        <w:tab/>
        <w:tab/>
        <w:tab/>
        <w:t xml:space="preserve">  c) Interview: 100 marks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*Screening test will be not be carried out if there are less than 10 applicants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u w:color="000000"/>
        </w:rPr>
      </w:pPr>
      <w:r>
        <w:rPr>
          <w:rFonts w:ascii="Times New Roman" w:hAnsi="Times New Roman"/>
          <w:b w:val="1"/>
          <w:bCs w:val="1"/>
          <w:color w:val="000000"/>
          <w:u w:color="000000"/>
          <w:rtl w:val="0"/>
          <w:lang w:val="en-US"/>
        </w:rPr>
        <w:t>**No. of candidates for interview shall depend on the number of applicants; However it shall not exceed 10 times the number of awards available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shd w:val="clear" w:color="auto" w:fill="ffff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 xml:space="preserve">Date of exam, interview and results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 xml:space="preserve">6 th 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00"/>
          <w:rtl w:val="0"/>
        </w:rPr>
        <w:t xml:space="preserve"> August 201</w:t>
      </w:r>
      <w:r>
        <w:rPr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 xml:space="preserve">, Sunday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  <w:shd w:val="clear" w:color="auto" w:fill="ffff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00"/>
          <w:rtl w:val="0"/>
          <w:lang w:val="en-US"/>
        </w:rPr>
        <w:t xml:space="preserve">Venue for Screening test cum Interview: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shd w:val="clear" w:color="auto" w:fill="ffff00"/>
          <w:rtl w:val="0"/>
          <w:lang w:val="en-US"/>
        </w:rPr>
        <w:t xml:space="preserve">D Y PATIL, NAVI MUMBAI </w:t>
      </w:r>
      <w:r>
        <w:rPr>
          <w:rFonts w:ascii="Times New Roman" w:hAnsi="Times New Roman"/>
          <w:b w:val="1"/>
          <w:bCs w:val="1"/>
          <w:color w:val="000000"/>
          <w:sz w:val="26"/>
          <w:szCs w:val="26"/>
          <w:u w:color="000000"/>
          <w:shd w:val="clear" w:color="auto" w:fill="ffff00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  <w:shd w:val="clear" w:color="auto" w:fill="ffff00"/>
        </w:rPr>
      </w:pPr>
      <w:r>
        <w:rPr>
          <w:rFonts w:ascii="Times New Roman" w:hAnsi="Times New Roman"/>
          <w:b w:val="1"/>
          <w:bCs w:val="1"/>
          <w:color w:val="000000"/>
          <w:sz w:val="26"/>
          <w:szCs w:val="26"/>
          <w:u w:color="000000"/>
          <w:shd w:val="clear" w:color="auto" w:fill="ffff00"/>
          <w:rtl w:val="0"/>
          <w:lang w:val="en-US"/>
        </w:rPr>
        <w:t xml:space="preserve">Written Exam timing 11-1 pm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6"/>
          <w:szCs w:val="26"/>
          <w:u w:color="000000"/>
          <w:shd w:val="clear" w:color="auto" w:fill="ffff00"/>
          <w:rtl w:val="0"/>
          <w:lang w:val="en-US"/>
        </w:rPr>
        <w:t xml:space="preserve">Interview-2:30-4:30 pm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en-US"/>
        </w:rPr>
        <w:t>PLEASE NOTE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: If your application is successful, the AOMSI will allocate the subject / Centre for your training considering your preferences and availability. The decision of AOMSI shall be final.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en-US"/>
        </w:rPr>
        <w:t>Reports &amp; Certificate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Reports on the awards should be submitted to the AOMSI fellowship committee within one month of completion of the award. The Fellow will receive a Certificate of Completion of the Fellowship upon successfully finishing the program.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en-US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For further information on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fellowship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contact: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 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                                                                          DR Vivekvardhan Reddy (+91 93399930125)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en-US"/>
        </w:rPr>
        <w:tab/>
        <w:t xml:space="preserve">   </w:t>
        <w:tab/>
        <w:tab/>
        <w:tab/>
        <w:tab/>
        <w:tab/>
        <w:t xml:space="preserve">   Dr. Pritham Shetty (+91 9008400200)</w:t>
      </w:r>
    </w:p>
    <w:p>
      <w:pPr>
        <w:pStyle w:val="Body"/>
        <w:ind w:left="1440" w:firstLine="7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ind w:left="1440" w:firstLine="7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>AOMSI Fellowship Application form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line">
                  <wp:posOffset>219075</wp:posOffset>
                </wp:positionV>
                <wp:extent cx="1238251" cy="14287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1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6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color w:val="f79646"/>
                                <w:u w:color="f79646"/>
                                <w:rtl w:val="0"/>
                                <w:lang w:val="en-US"/>
                              </w:rPr>
                              <w:t>Passport size Photo (JPEG)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3.2pt;margin-top:17.2pt;width:97.5pt;height:112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79646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color w:val="f79646"/>
                          <w:u w:color="f79646"/>
                          <w:rtl w:val="0"/>
                          <w:lang w:val="en-US"/>
                        </w:rPr>
                        <w:t>Passport size Photo (JPEG)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Body"/>
        <w:jc w:val="both"/>
        <w:rPr>
          <w:rFonts w:ascii="Times New Roman" w:cs="Times New Roman" w:hAnsi="Times New Roman" w:eastAsia="Times New Roman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Please use typescript or CAPITAL LETTERS when filling out this form                                      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Choice of Fellowship stream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(Please tick):  1. Orthognathic Surgery</w:t>
      </w:r>
    </w:p>
    <w:p>
      <w:pPr>
        <w:pStyle w:val="Body"/>
        <w:ind w:left="3600" w:firstLine="7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2. Maxillofacial Trauma</w:t>
      </w:r>
    </w:p>
    <w:p>
      <w:pPr>
        <w:pStyle w:val="Body"/>
        <w:ind w:left="3600" w:firstLine="7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3. Applying for both: Write preference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fr-FR"/>
        </w:rPr>
        <w:t>Centre Preference: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SECTION 1:  PERSONAL DETAILS</w:t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Title (please circle): Mr/Mrs/ Miss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  Surname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. Forename (s)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Address: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Country:                                                                         Postcode/zip: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Telephone:                                                                    Mobile phone: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Email address: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DCI Registration No: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AOMSI Membership No: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SECTION 2:  ACAEDEMIC DETAILS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Date of passing MDS final exam (dd/mm/ yyyy)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Institute &amp; University: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Other relevant qualifications (please list):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Please E mail the following as attachments along with the soft copy of the duly filled application form: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Brief Curriculum vitae (Soft copy)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Recommendation letter from the H.O.D. where you completed M.D.S. (Scanned copy)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Duly filled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Self-assessment form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 (Soft copy); Hard copies of all supporting documentary evidence to be presented at the time of interview) 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 xml:space="preserve">□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Self attested copy of MDS mark sheet (Candidates who have written their M.D.S exams and awaiting results may also apply). (Scanned copy)</w:t>
      </w:r>
    </w:p>
    <w:p>
      <w:pPr>
        <w:pStyle w:val="Body"/>
        <w:spacing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You may wish to also enclose a separate sheet (Microsoft word document) giving further information that you feel will support your application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DECLARATION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 xml:space="preserve">I, the applicant named above, confirm that the details provided in this form and the accompanying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Self-assessment form are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 correct.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Signature: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Date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n-US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....................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 xml:space="preserve">Contact Details: 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Address: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E- mail: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Tele: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Mobile: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Fax:</w:t>
      </w:r>
    </w:p>
    <w:p>
      <w:pPr>
        <w:pStyle w:val="Body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All Information we hold concerning you as an individual will be held and processed by the AOMSI strictly CONFIDENTIALLY.</w:t>
      </w:r>
    </w:p>
    <w:p>
      <w:pPr>
        <w:pStyle w:val="Body"/>
        <w:jc w:val="both"/>
      </w:pP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  <w:lang w:val="en-US"/>
        </w:rPr>
        <w:t xml:space="preserve">Please e-mail the soft copy of the application form and the attachments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"mailto:aomsifellowship@gmail.com"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aomsifellowship@gmail.com</w:t>
      </w:r>
      <w:r>
        <w:rPr/>
        <w:fldChar w:fldCharType="end" w:fldLock="0"/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rtl w:val="0"/>
        </w:rPr>
        <w:t xml:space="preserve">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Sanjeev Saxsena" w:date="2017-06-09T13:38:46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i w:val="1"/>
      <w:iCs w:val="1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comments" Target="comments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